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84" w:rsidRDefault="00CD1E84" w:rsidP="00CD1E84">
      <w:pPr>
        <w:jc w:val="left"/>
        <w:rPr>
          <w:b/>
          <w:bCs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  <w:r>
        <w:rPr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（第十二届）中国物流与供应链信息化大会参会报名表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822"/>
        <w:gridCol w:w="532"/>
        <w:gridCol w:w="1418"/>
        <w:gridCol w:w="180"/>
        <w:gridCol w:w="1237"/>
        <w:gridCol w:w="142"/>
        <w:gridCol w:w="1237"/>
        <w:gridCol w:w="180"/>
        <w:gridCol w:w="94"/>
        <w:gridCol w:w="867"/>
        <w:gridCol w:w="863"/>
        <w:gridCol w:w="1825"/>
      </w:tblGrid>
      <w:tr w:rsidR="00CD1E84" w:rsidTr="00061786">
        <w:trPr>
          <w:trHeight w:val="410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参会人数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5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29"/>
          <w:jc w:val="center"/>
        </w:trPr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表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位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箱</w:t>
            </w: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cantSplit/>
          <w:trHeight w:val="40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521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宿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温州香格里拉大酒店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（五星）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温州万和豪生大酒店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（五星）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温州新国贸大酒店</w:t>
            </w:r>
          </w:p>
        </w:tc>
      </w:tr>
      <w:tr w:rsidR="00CD1E84" w:rsidTr="00061786">
        <w:trPr>
          <w:trHeight w:val="52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大床房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大床房</w:t>
            </w:r>
          </w:p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（双早）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双床房</w:t>
            </w:r>
          </w:p>
          <w:p w:rsidR="00CD1E84" w:rsidRDefault="00CD1E84" w:rsidP="00061786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（双早）</w:t>
            </w:r>
          </w:p>
        </w:tc>
      </w:tr>
      <w:tr w:rsidR="00CD1E84" w:rsidTr="00061786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480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348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348</w:t>
            </w:r>
            <w:r>
              <w:rPr>
                <w:rFonts w:ascii="宋体" w:hAnsi="宋体" w:hint="eastAsia"/>
                <w:szCs w:val="21"/>
              </w:rPr>
              <w:t>元/天</w:t>
            </w:r>
          </w:p>
        </w:tc>
      </w:tr>
      <w:tr w:rsidR="00CD1E84" w:rsidTr="00061786">
        <w:trPr>
          <w:trHeight w:val="457"/>
          <w:jc w:val="center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间  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天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间   天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   天</w:t>
            </w:r>
          </w:p>
        </w:tc>
      </w:tr>
      <w:tr w:rsidR="00CD1E84" w:rsidTr="00061786">
        <w:trPr>
          <w:trHeight w:val="483"/>
          <w:jc w:val="center"/>
        </w:trPr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*开票信息(本次会议的参会费一律开增值税普票)*</w:t>
            </w: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发票抬头: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纳税人识别号:</w:t>
            </w:r>
          </w:p>
        </w:tc>
        <w:tc>
          <w:tcPr>
            <w:tcW w:w="80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83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接收电子发票手机号：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</w:p>
        </w:tc>
      </w:tr>
      <w:tr w:rsidR="00CD1E84" w:rsidTr="00061786">
        <w:trPr>
          <w:trHeight w:val="471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您对会议暂拟的哪些分论坛有兴趣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（请填写序号）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您单位有那些</w:t>
            </w:r>
            <w:r>
              <w:rPr>
                <w:rFonts w:ascii="宋体" w:hAnsi="宋体"/>
                <w:szCs w:val="21"/>
              </w:rPr>
              <w:t>需求</w:t>
            </w:r>
            <w:r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□需融</w:t>
            </w:r>
            <w:r>
              <w:rPr>
                <w:rFonts w:ascii="宋体" w:hAnsi="宋体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>，金额约__________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□SAAS服务，名称：__________            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□平台产品，名称：___________                  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□信息化硬件产品名称：_______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□其它需解决的问题：_________</w:t>
            </w:r>
          </w:p>
        </w:tc>
      </w:tr>
      <w:tr w:rsidR="00CD1E84" w:rsidTr="00061786">
        <w:trPr>
          <w:trHeight w:val="1271"/>
          <w:jc w:val="center"/>
        </w:trPr>
        <w:tc>
          <w:tcPr>
            <w:tcW w:w="99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报名单位（加盖公章）</w:t>
            </w:r>
          </w:p>
          <w:p w:rsidR="00CD1E84" w:rsidRDefault="00CD1E84" w:rsidP="00061786">
            <w:pPr>
              <w:snapToGrid w:val="0"/>
              <w:spacing w:line="0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年   月   日</w:t>
            </w:r>
          </w:p>
        </w:tc>
      </w:tr>
    </w:tbl>
    <w:p w:rsidR="00CD1E84" w:rsidRDefault="00CD1E84" w:rsidP="00CD1E84">
      <w:pPr>
        <w:snapToGrid w:val="0"/>
        <w:spacing w:line="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参会说明：  </w:t>
      </w:r>
    </w:p>
    <w:p w:rsidR="00CD1E84" w:rsidRDefault="00CD1E84" w:rsidP="00CD1E84">
      <w:pPr>
        <w:snapToGrid w:val="0"/>
        <w:spacing w:line="0" w:lineRule="atLeas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1．报到时间：20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日9:00-24:00  会议时间：</w:t>
      </w:r>
      <w:r>
        <w:rPr>
          <w:rFonts w:ascii="宋体" w:hAnsi="宋体"/>
          <w:szCs w:val="21"/>
        </w:rPr>
        <w:t>2020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11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日</w:t>
      </w:r>
    </w:p>
    <w:p w:rsidR="00CD1E84" w:rsidRDefault="00CD1E84" w:rsidP="00CD1E84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报到地点：温州香格里拉大酒店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地址：温州市香源路1号 电话: (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577) 8998 8888</w:t>
      </w:r>
    </w:p>
    <w:p w:rsidR="00CD1E84" w:rsidRDefault="00CD1E84" w:rsidP="00CD1E84">
      <w:pPr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会务组将在</w:t>
      </w:r>
      <w:r>
        <w:rPr>
          <w:rFonts w:ascii="宋体" w:hAnsi="宋体" w:hint="eastAsia"/>
          <w:szCs w:val="21"/>
        </w:rPr>
        <w:t>温州机场及</w:t>
      </w:r>
      <w:r>
        <w:rPr>
          <w:rFonts w:ascii="宋体" w:hAnsi="宋体"/>
          <w:szCs w:val="21"/>
        </w:rPr>
        <w:t>合肥南站</w:t>
      </w:r>
      <w:r>
        <w:rPr>
          <w:rFonts w:ascii="宋体" w:hAnsi="宋体" w:hint="eastAsia"/>
          <w:szCs w:val="21"/>
        </w:rPr>
        <w:t>设立</w:t>
      </w:r>
      <w:r>
        <w:rPr>
          <w:rFonts w:ascii="宋体" w:hAnsi="宋体"/>
          <w:szCs w:val="21"/>
        </w:rPr>
        <w:t>接站</w:t>
      </w:r>
      <w:r>
        <w:rPr>
          <w:rFonts w:ascii="宋体" w:hAnsi="宋体" w:hint="eastAsia"/>
          <w:szCs w:val="21"/>
        </w:rPr>
        <w:t>处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请参会嘉宾提前将行程告诉会务组。</w:t>
      </w:r>
    </w:p>
    <w:p w:rsidR="00CD1E84" w:rsidRDefault="00CD1E84" w:rsidP="00CD1E84">
      <w:pPr>
        <w:snapToGrid w:val="0"/>
        <w:spacing w:line="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．请提前报名并提前汇款，每类酒店房间的数量有限，我们将按到款及报到的前后顺序安排。</w:t>
      </w:r>
    </w:p>
    <w:p w:rsidR="00CD1E84" w:rsidRDefault="00CD1E84" w:rsidP="00CD1E84">
      <w:pPr>
        <w:ind w:firstLineChars="200" w:firstLine="420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4、联系人：郑易非、王卫军 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电话：010-83775698、15901277360，010-83775718、13910807706</w:t>
      </w:r>
    </w:p>
    <w:p w:rsidR="00CD1E84" w:rsidRDefault="00CD1E84" w:rsidP="00CD1E84">
      <w:pPr>
        <w:ind w:firstLineChars="400" w:firstLine="84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宋体" w:hAnsi="宋体" w:hint="eastAsia"/>
          <w:szCs w:val="21"/>
        </w:rPr>
        <w:t>E-mail：cflpwlb@cflp.org.cn  wangwei56top@163.com</w:t>
      </w:r>
    </w:p>
    <w:p w:rsidR="0099752F" w:rsidRPr="00CD1E84" w:rsidRDefault="0099752F">
      <w:bookmarkStart w:id="0" w:name="_GoBack"/>
      <w:bookmarkEnd w:id="0"/>
    </w:p>
    <w:sectPr w:rsidR="0099752F" w:rsidRPr="00CD1E84">
      <w:footerReference w:type="even" r:id="rId7"/>
      <w:footerReference w:type="default" r:id="rId8"/>
      <w:pgSz w:w="11906" w:h="16838"/>
      <w:pgMar w:top="1440" w:right="1588" w:bottom="1440" w:left="1588" w:header="851" w:footer="1599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34" w:rsidRDefault="007F0334" w:rsidP="00CD1E84">
      <w:r>
        <w:separator/>
      </w:r>
    </w:p>
  </w:endnote>
  <w:endnote w:type="continuationSeparator" w:id="0">
    <w:p w:rsidR="007F0334" w:rsidRDefault="007F0334" w:rsidP="00CD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0334">
    <w:pPr>
      <w:pStyle w:val="a4"/>
      <w:rPr>
        <w:rFonts w:hint="eastAsia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0334">
    <w:pPr>
      <w:pStyle w:val="a4"/>
      <w:jc w:val="right"/>
      <w:rPr>
        <w:rFonts w:hint="eastAsia"/>
      </w:rPr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>PAG</w:instrText>
    </w:r>
    <w:r>
      <w:rPr>
        <w:rStyle w:val="a5"/>
        <w:sz w:val="28"/>
        <w:szCs w:val="28"/>
      </w:rPr>
      <w:instrText xml:space="preserve">E  </w:instrText>
    </w:r>
    <w:r>
      <w:rPr>
        <w:sz w:val="28"/>
        <w:szCs w:val="28"/>
      </w:rPr>
      <w:fldChar w:fldCharType="separate"/>
    </w:r>
    <w:r w:rsidR="00CD1E84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34" w:rsidRDefault="007F0334" w:rsidP="00CD1E84">
      <w:r>
        <w:separator/>
      </w:r>
    </w:p>
  </w:footnote>
  <w:footnote w:type="continuationSeparator" w:id="0">
    <w:p w:rsidR="007F0334" w:rsidRDefault="007F0334" w:rsidP="00CD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5F"/>
    <w:rsid w:val="00084275"/>
    <w:rsid w:val="00091F01"/>
    <w:rsid w:val="000E6D3C"/>
    <w:rsid w:val="001B05C4"/>
    <w:rsid w:val="001B31EE"/>
    <w:rsid w:val="001D3697"/>
    <w:rsid w:val="00326163"/>
    <w:rsid w:val="003A3763"/>
    <w:rsid w:val="003B69C7"/>
    <w:rsid w:val="00455EFE"/>
    <w:rsid w:val="00576E0B"/>
    <w:rsid w:val="005819B7"/>
    <w:rsid w:val="0060411F"/>
    <w:rsid w:val="00663AFF"/>
    <w:rsid w:val="00751AEA"/>
    <w:rsid w:val="007F0334"/>
    <w:rsid w:val="008233AD"/>
    <w:rsid w:val="0099752F"/>
    <w:rsid w:val="00AA2E06"/>
    <w:rsid w:val="00AF1E07"/>
    <w:rsid w:val="00AF6EA9"/>
    <w:rsid w:val="00BA30D9"/>
    <w:rsid w:val="00BB2F62"/>
    <w:rsid w:val="00BC7E3E"/>
    <w:rsid w:val="00BC7EE6"/>
    <w:rsid w:val="00BD0512"/>
    <w:rsid w:val="00BD175F"/>
    <w:rsid w:val="00C27A1F"/>
    <w:rsid w:val="00C865B6"/>
    <w:rsid w:val="00CD1E84"/>
    <w:rsid w:val="00CF7E6D"/>
    <w:rsid w:val="00D3406B"/>
    <w:rsid w:val="00D4774D"/>
    <w:rsid w:val="00DB0CD0"/>
    <w:rsid w:val="00DC53F9"/>
    <w:rsid w:val="00DE5DFE"/>
    <w:rsid w:val="00DF347E"/>
    <w:rsid w:val="00EA2208"/>
    <w:rsid w:val="00ED0CA3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E84"/>
    <w:rPr>
      <w:sz w:val="18"/>
      <w:szCs w:val="18"/>
    </w:rPr>
  </w:style>
  <w:style w:type="character" w:styleId="a5">
    <w:name w:val="page number"/>
    <w:basedOn w:val="a0"/>
    <w:rsid w:val="00CD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1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1E84"/>
    <w:rPr>
      <w:sz w:val="18"/>
      <w:szCs w:val="18"/>
    </w:rPr>
  </w:style>
  <w:style w:type="character" w:styleId="a5">
    <w:name w:val="page number"/>
    <w:basedOn w:val="a0"/>
    <w:rsid w:val="00CD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2020-09-11T01:26:00Z</dcterms:created>
  <dcterms:modified xsi:type="dcterms:W3CDTF">2020-09-11T01:26:00Z</dcterms:modified>
</cp:coreProperties>
</file>