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83" w:rsidRDefault="001348E5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2</w:t>
      </w:r>
      <w:r>
        <w:rPr>
          <w:rFonts w:ascii="黑体" w:eastAsia="黑体" w:hAnsi="黑体"/>
          <w:b/>
          <w:bCs/>
          <w:sz w:val="30"/>
          <w:szCs w:val="30"/>
        </w:rPr>
        <w:t>020</w:t>
      </w:r>
      <w:r>
        <w:rPr>
          <w:rFonts w:ascii="黑体" w:eastAsia="黑体" w:hAnsi="黑体" w:hint="eastAsia"/>
          <w:b/>
          <w:bCs/>
          <w:sz w:val="30"/>
          <w:szCs w:val="30"/>
        </w:rPr>
        <w:t>全国汽车物流行业年会</w:t>
      </w:r>
      <w:r>
        <w:rPr>
          <w:rFonts w:ascii="黑体" w:eastAsia="黑体" w:hAnsi="黑体" w:hint="eastAsia"/>
          <w:b/>
          <w:sz w:val="30"/>
          <w:szCs w:val="30"/>
        </w:rPr>
        <w:t>参会回执</w:t>
      </w:r>
      <w:r>
        <w:rPr>
          <w:rFonts w:ascii="黑体" w:eastAsia="黑体" w:hAnsi="黑体" w:hint="eastAsia"/>
          <w:b/>
          <w:sz w:val="30"/>
          <w:szCs w:val="30"/>
        </w:rPr>
        <w:t>(</w:t>
      </w:r>
      <w:r>
        <w:rPr>
          <w:rFonts w:ascii="黑体" w:eastAsia="黑体" w:hAnsi="黑体"/>
          <w:b/>
          <w:sz w:val="30"/>
          <w:szCs w:val="30"/>
        </w:rPr>
        <w:t>Receipt</w:t>
      </w:r>
      <w:r>
        <w:rPr>
          <w:rFonts w:ascii="黑体" w:eastAsia="黑体" w:hAnsi="黑体" w:hint="eastAsia"/>
          <w:b/>
          <w:sz w:val="30"/>
          <w:szCs w:val="30"/>
        </w:rPr>
        <w:t>)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318"/>
        <w:gridCol w:w="24"/>
        <w:gridCol w:w="1776"/>
        <w:gridCol w:w="1743"/>
        <w:gridCol w:w="1187"/>
        <w:gridCol w:w="2581"/>
      </w:tblGrid>
      <w:tr w:rsidR="00612A83">
        <w:trPr>
          <w:cantSplit/>
          <w:trHeight w:val="768"/>
          <w:jc w:val="center"/>
        </w:trPr>
        <w:tc>
          <w:tcPr>
            <w:tcW w:w="1637" w:type="dxa"/>
            <w:vAlign w:val="center"/>
          </w:tcPr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单位名称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company</w:t>
            </w:r>
          </w:p>
        </w:tc>
        <w:tc>
          <w:tcPr>
            <w:tcW w:w="4861" w:type="dxa"/>
            <w:gridSpan w:val="4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邮编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Zip code</w:t>
            </w:r>
          </w:p>
        </w:tc>
        <w:tc>
          <w:tcPr>
            <w:tcW w:w="2581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12A83">
        <w:trPr>
          <w:cantSplit/>
          <w:trHeight w:val="420"/>
          <w:jc w:val="center"/>
        </w:trPr>
        <w:tc>
          <w:tcPr>
            <w:tcW w:w="1637" w:type="dxa"/>
            <w:vAlign w:val="center"/>
          </w:tcPr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地　址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A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dd.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（快递发票用）</w:t>
            </w:r>
          </w:p>
        </w:tc>
        <w:tc>
          <w:tcPr>
            <w:tcW w:w="8629" w:type="dxa"/>
            <w:gridSpan w:val="6"/>
            <w:tcBorders>
              <w:right w:val="single" w:sz="4" w:space="0" w:color="auto"/>
            </w:tcBorders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bookmarkStart w:id="0" w:name="_GoBack"/>
            <w:bookmarkEnd w:id="0"/>
          </w:p>
        </w:tc>
      </w:tr>
      <w:tr w:rsidR="00612A83">
        <w:trPr>
          <w:cantSplit/>
          <w:trHeight w:val="545"/>
          <w:jc w:val="center"/>
        </w:trPr>
        <w:tc>
          <w:tcPr>
            <w:tcW w:w="1637" w:type="dxa"/>
            <w:vAlign w:val="center"/>
          </w:tcPr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姓名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Name</w:t>
            </w:r>
          </w:p>
        </w:tc>
        <w:tc>
          <w:tcPr>
            <w:tcW w:w="1342" w:type="dxa"/>
            <w:gridSpan w:val="2"/>
            <w:vAlign w:val="center"/>
          </w:tcPr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职务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J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ob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title</w:t>
            </w:r>
          </w:p>
        </w:tc>
        <w:tc>
          <w:tcPr>
            <w:tcW w:w="1776" w:type="dxa"/>
            <w:vAlign w:val="center"/>
          </w:tcPr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电话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T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elephone No.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FF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(</w:t>
            </w:r>
            <w:r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通讯录用必填</w:t>
            </w:r>
            <w:r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)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  <w:vAlign w:val="center"/>
          </w:tcPr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手机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M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obile phone No.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邮箱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Emai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FF0000"/>
                <w:sz w:val="18"/>
                <w:szCs w:val="18"/>
              </w:rPr>
              <w:t>（会后发送演讲资料包用）</w:t>
            </w:r>
          </w:p>
        </w:tc>
      </w:tr>
      <w:tr w:rsidR="00612A83">
        <w:trPr>
          <w:cantSplit/>
          <w:trHeight w:val="605"/>
          <w:jc w:val="center"/>
        </w:trPr>
        <w:tc>
          <w:tcPr>
            <w:tcW w:w="1637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612A83">
        <w:trPr>
          <w:cantSplit/>
          <w:trHeight w:val="557"/>
          <w:jc w:val="center"/>
        </w:trPr>
        <w:tc>
          <w:tcPr>
            <w:tcW w:w="1637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612A83">
        <w:trPr>
          <w:cantSplit/>
          <w:trHeight w:val="565"/>
          <w:jc w:val="center"/>
        </w:trPr>
        <w:tc>
          <w:tcPr>
            <w:tcW w:w="1637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:rsidR="00612A83" w:rsidRDefault="00612A8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612A83">
        <w:trPr>
          <w:cantSplit/>
          <w:trHeight w:val="409"/>
          <w:jc w:val="center"/>
        </w:trPr>
        <w:tc>
          <w:tcPr>
            <w:tcW w:w="10266" w:type="dxa"/>
            <w:gridSpan w:val="7"/>
            <w:vAlign w:val="center"/>
          </w:tcPr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 w:val="24"/>
                <w:szCs w:val="18"/>
              </w:rPr>
              <w:t>住宿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Hotel</w:t>
            </w:r>
            <w:r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 xml:space="preserve">   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不选择入住会议酒店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 xml:space="preserve"> No Booking 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□</w:t>
            </w:r>
          </w:p>
        </w:tc>
      </w:tr>
      <w:tr w:rsidR="00612A83">
        <w:trPr>
          <w:cantSplit/>
          <w:trHeight w:val="3319"/>
          <w:jc w:val="center"/>
        </w:trPr>
        <w:tc>
          <w:tcPr>
            <w:tcW w:w="2955" w:type="dxa"/>
            <w:gridSpan w:val="2"/>
            <w:vAlign w:val="center"/>
          </w:tcPr>
          <w:p w:rsidR="001348E5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21"/>
              </w:rPr>
            </w:pPr>
            <w:r w:rsidRPr="001348E5"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  <w:t>长春五环国际大酒店</w:t>
            </w:r>
          </w:p>
          <w:p w:rsidR="001348E5" w:rsidRPr="001348E5" w:rsidRDefault="001348E5" w:rsidP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 w:hint="eastAsia"/>
                <w:bCs/>
                <w:color w:val="000000"/>
                <w:kern w:val="0"/>
                <w:szCs w:val="21"/>
              </w:rPr>
            </w:pP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kern w:val="0"/>
                <w:szCs w:val="21"/>
              </w:rPr>
              <w:t>（长春市二道区吉林大路与东盛大街交汇东北角</w:t>
            </w:r>
            <w:r w:rsidRPr="001348E5">
              <w:rPr>
                <w:rFonts w:ascii="微软雅黑" w:eastAsia="微软雅黑" w:hAnsi="微软雅黑" w:cs="Arial"/>
                <w:bCs/>
                <w:color w:val="000000"/>
                <w:kern w:val="0"/>
                <w:szCs w:val="21"/>
              </w:rPr>
              <w:t>0431-88665555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311" w:type="dxa"/>
            <w:gridSpan w:val="5"/>
            <w:vAlign w:val="center"/>
          </w:tcPr>
          <w:p w:rsidR="00612A83" w:rsidRPr="001348E5" w:rsidRDefault="001348E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 w:val="18"/>
                <w:szCs w:val="15"/>
              </w:rPr>
            </w:pP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大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床房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(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含早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)</w:t>
            </w:r>
            <w:r w:rsidRPr="001348E5">
              <w:rPr>
                <w:rFonts w:ascii="微软雅黑" w:eastAsia="微软雅黑" w:hAnsi="微软雅黑" w:cs="Arial"/>
                <w:bCs/>
                <w:color w:val="000000"/>
                <w:sz w:val="18"/>
                <w:szCs w:val="15"/>
              </w:rPr>
              <w:t xml:space="preserve"> KINGBED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：</w:t>
            </w:r>
            <w:r w:rsidRPr="001348E5">
              <w:rPr>
                <w:rFonts w:ascii="微软雅黑" w:eastAsia="微软雅黑" w:hAnsi="微软雅黑" w:cs="Arial"/>
                <w:bCs/>
                <w:color w:val="000000"/>
                <w:sz w:val="18"/>
                <w:szCs w:val="15"/>
              </w:rPr>
              <w:t>350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元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 xml:space="preserve"> 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共：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  <w:u w:val="single"/>
              </w:rPr>
              <w:t xml:space="preserve">   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间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,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入住日期：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  <w:u w:val="single"/>
              </w:rPr>
              <w:t xml:space="preserve">   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退房日期：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  <w:u w:val="single"/>
              </w:rPr>
              <w:t xml:space="preserve">   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。（已满）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highlight w:val="lightGray"/>
              </w:rPr>
            </w:pP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双床房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(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含早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) TWINS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：</w:t>
            </w:r>
            <w:r>
              <w:rPr>
                <w:rFonts w:ascii="微软雅黑" w:eastAsia="微软雅黑" w:hAnsi="微软雅黑" w:cs="Arial"/>
                <w:bCs/>
                <w:color w:val="000000"/>
                <w:sz w:val="18"/>
                <w:szCs w:val="15"/>
              </w:rPr>
              <w:t>3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50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元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 xml:space="preserve"> 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共：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  <w:u w:val="single"/>
              </w:rPr>
              <w:t xml:space="preserve">   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间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,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入住日期：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  <w:u w:val="single"/>
              </w:rPr>
              <w:t xml:space="preserve">   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退房日期：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  <w:u w:val="single"/>
              </w:rPr>
              <w:t xml:space="preserve">   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。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(</w:t>
            </w:r>
            <w:r w:rsidRPr="001348E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5"/>
              </w:rPr>
              <w:t>（已满）</w:t>
            </w:r>
          </w:p>
          <w:p w:rsidR="00612A83" w:rsidRDefault="001348E5">
            <w:pPr>
              <w:adjustRightInd w:val="0"/>
              <w:snapToGrid w:val="0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备注：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 xml:space="preserve"> </w:t>
            </w:r>
          </w:p>
          <w:p w:rsidR="00612A83" w:rsidRDefault="001348E5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1)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由于酒店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大床房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数量有限，若大床房预定满后，分会将协助后报名代表重新预定双床房。</w:t>
            </w:r>
          </w:p>
          <w:p w:rsidR="00612A83" w:rsidRDefault="001348E5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/>
                <w:bCs/>
                <w:color w:val="C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2)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由于会议酒店房间有限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先到先得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如不标记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,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则视为不选择入住会议酒店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,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会务组将不再电话询问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,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也并不能保证现场有空余房间供代表现场入住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请知晓。</w:t>
            </w:r>
          </w:p>
        </w:tc>
      </w:tr>
      <w:tr w:rsidR="001348E5">
        <w:trPr>
          <w:cantSplit/>
          <w:trHeight w:val="2188"/>
          <w:jc w:val="center"/>
        </w:trPr>
        <w:tc>
          <w:tcPr>
            <w:tcW w:w="2955" w:type="dxa"/>
            <w:gridSpan w:val="2"/>
            <w:vAlign w:val="center"/>
          </w:tcPr>
          <w:p w:rsidR="001348E5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>费用及账号</w:t>
            </w:r>
          </w:p>
          <w:p w:rsidR="001348E5" w:rsidRDefault="001348E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Conference Fee</w:t>
            </w:r>
          </w:p>
        </w:tc>
        <w:tc>
          <w:tcPr>
            <w:tcW w:w="7311" w:type="dxa"/>
            <w:gridSpan w:val="5"/>
            <w:vAlign w:val="center"/>
          </w:tcPr>
          <w:p w:rsidR="001348E5" w:rsidRDefault="001348E5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1.汽车生产企业及零部件供应商代表免收会议费；</w:t>
            </w:r>
          </w:p>
          <w:p w:rsidR="001348E5" w:rsidRDefault="001348E5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2.分会会员单位代表3500元/人；</w:t>
            </w:r>
          </w:p>
          <w:p w:rsidR="001348E5" w:rsidRDefault="001348E5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3.物流企业代表4500元/人，物流装备及其他企业5500元/人。</w:t>
            </w:r>
          </w:p>
          <w:p w:rsidR="001348E5" w:rsidRDefault="001348E5">
            <w:pPr>
              <w:pStyle w:val="a3"/>
              <w:adjustRightInd w:val="0"/>
              <w:snapToGrid w:val="0"/>
              <w:spacing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其中，费用含会议费、资料费、餐饮费等，不含住宿费、交通费。</w:t>
            </w:r>
          </w:p>
          <w:p w:rsidR="001348E5" w:rsidRDefault="001348E5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会议费</w:t>
            </w:r>
            <w:r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汇入以下账号:</w:t>
            </w:r>
          </w:p>
          <w:p w:rsidR="001348E5" w:rsidRDefault="001348E5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 xml:space="preserve">收款单位：北京中物联会展有限公司 </w:t>
            </w:r>
            <w:r>
              <w:rPr>
                <w:rFonts w:ascii="微软雅黑" w:eastAsia="微软雅黑" w:hAnsi="微软雅黑" w:cs="Arial" w:hint="eastAsia"/>
                <w:b/>
                <w:color w:val="C00000"/>
                <w:spacing w:val="-4"/>
                <w:u w:val="single"/>
              </w:rPr>
              <w:t>如不能提前汇款，请现场刷卡或现金交付。</w:t>
            </w:r>
          </w:p>
          <w:p w:rsidR="001348E5" w:rsidRDefault="001348E5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开 户 行：工商银行北京礼士路支行</w:t>
            </w:r>
          </w:p>
          <w:p w:rsidR="001348E5" w:rsidRDefault="001348E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帐    号：0200003609201006574</w:t>
            </w:r>
          </w:p>
        </w:tc>
      </w:tr>
    </w:tbl>
    <w:p w:rsidR="00612A83" w:rsidRDefault="00612A83">
      <w:pPr>
        <w:adjustRightInd w:val="0"/>
        <w:snapToGrid w:val="0"/>
        <w:spacing w:line="100" w:lineRule="atLeast"/>
        <w:rPr>
          <w:b/>
          <w:sz w:val="24"/>
        </w:rPr>
      </w:pPr>
    </w:p>
    <w:p w:rsidR="00612A83" w:rsidRDefault="001348E5">
      <w:pPr>
        <w:adjustRightInd w:val="0"/>
        <w:snapToGrid w:val="0"/>
        <w:spacing w:line="100" w:lineRule="atLeas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注：请填写报名表后邮件至</w:t>
      </w:r>
      <w:r>
        <w:rPr>
          <w:rFonts w:ascii="微软雅黑" w:eastAsia="微软雅黑" w:hAnsi="微软雅黑" w:hint="eastAsia"/>
          <w:b/>
          <w:sz w:val="22"/>
        </w:rPr>
        <w:t xml:space="preserve"> qichewuliu@auto56.org</w:t>
      </w:r>
      <w:r>
        <w:rPr>
          <w:rFonts w:ascii="微软雅黑" w:eastAsia="微软雅黑" w:hAnsi="微软雅黑"/>
          <w:b/>
          <w:sz w:val="22"/>
        </w:rPr>
        <w:t xml:space="preserve">    </w:t>
      </w:r>
      <w:r>
        <w:rPr>
          <w:rFonts w:ascii="微软雅黑" w:eastAsia="微软雅黑" w:hAnsi="微软雅黑"/>
          <w:b/>
          <w:sz w:val="22"/>
        </w:rPr>
        <w:t>报名截止日期10</w:t>
      </w:r>
      <w:r>
        <w:rPr>
          <w:rFonts w:ascii="微软雅黑" w:eastAsia="微软雅黑" w:hAnsi="微软雅黑"/>
          <w:b/>
          <w:sz w:val="22"/>
        </w:rPr>
        <w:t>月</w:t>
      </w:r>
      <w:r>
        <w:rPr>
          <w:rFonts w:ascii="微软雅黑" w:eastAsia="微软雅黑" w:hAnsi="微软雅黑" w:hint="eastAsia"/>
          <w:b/>
          <w:sz w:val="22"/>
        </w:rPr>
        <w:t>1</w:t>
      </w:r>
      <w:r>
        <w:rPr>
          <w:rFonts w:ascii="微软雅黑" w:eastAsia="微软雅黑" w:hAnsi="微软雅黑"/>
          <w:b/>
          <w:sz w:val="22"/>
        </w:rPr>
        <w:t>6</w:t>
      </w:r>
      <w:r>
        <w:rPr>
          <w:rFonts w:ascii="微软雅黑" w:eastAsia="微软雅黑" w:hAnsi="微软雅黑"/>
          <w:b/>
          <w:sz w:val="22"/>
        </w:rPr>
        <w:t>日</w:t>
      </w:r>
    </w:p>
    <w:p w:rsidR="00612A83" w:rsidRDefault="00612A83">
      <w:pPr>
        <w:adjustRightInd w:val="0"/>
        <w:snapToGrid w:val="0"/>
        <w:spacing w:line="100" w:lineRule="atLeast"/>
        <w:rPr>
          <w:rFonts w:ascii="微软雅黑" w:eastAsia="微软雅黑" w:hAnsi="微软雅黑"/>
          <w:b/>
          <w:sz w:val="22"/>
        </w:rPr>
      </w:pPr>
    </w:p>
    <w:p w:rsidR="00612A83" w:rsidRDefault="00612A83">
      <w:pPr>
        <w:widowControl/>
        <w:jc w:val="left"/>
        <w:rPr>
          <w:b/>
          <w:sz w:val="22"/>
        </w:rPr>
      </w:pPr>
    </w:p>
    <w:p w:rsidR="00612A83" w:rsidRDefault="00612A83">
      <w:pPr>
        <w:widowControl/>
        <w:jc w:val="center"/>
        <w:rPr>
          <w:b/>
          <w:sz w:val="22"/>
        </w:rPr>
      </w:pPr>
    </w:p>
    <w:p w:rsidR="00612A83" w:rsidRDefault="00612A83">
      <w:pPr>
        <w:widowControl/>
        <w:jc w:val="center"/>
        <w:rPr>
          <w:b/>
          <w:sz w:val="22"/>
        </w:rPr>
      </w:pPr>
    </w:p>
    <w:p w:rsidR="001348E5" w:rsidRDefault="001348E5">
      <w:pPr>
        <w:widowControl/>
        <w:rPr>
          <w:b/>
          <w:sz w:val="22"/>
        </w:rPr>
      </w:pPr>
    </w:p>
    <w:p w:rsidR="001348E5" w:rsidRDefault="001348E5">
      <w:pPr>
        <w:widowControl/>
        <w:rPr>
          <w:b/>
          <w:sz w:val="22"/>
        </w:rPr>
      </w:pPr>
    </w:p>
    <w:p w:rsidR="001348E5" w:rsidRDefault="001348E5">
      <w:pPr>
        <w:widowControl/>
        <w:rPr>
          <w:b/>
          <w:sz w:val="22"/>
        </w:rPr>
      </w:pPr>
    </w:p>
    <w:p w:rsidR="001348E5" w:rsidRDefault="001348E5">
      <w:pPr>
        <w:widowControl/>
        <w:rPr>
          <w:b/>
          <w:sz w:val="22"/>
        </w:rPr>
      </w:pPr>
    </w:p>
    <w:p w:rsidR="00612A83" w:rsidRDefault="001348E5">
      <w:pPr>
        <w:widowControl/>
        <w:rPr>
          <w:b/>
          <w:sz w:val="22"/>
        </w:rPr>
      </w:pPr>
      <w:r>
        <w:rPr>
          <w:rFonts w:hint="eastAsia"/>
          <w:b/>
          <w:sz w:val="22"/>
        </w:rPr>
        <w:t>发票信息：</w:t>
      </w:r>
    </w:p>
    <w:p w:rsidR="00612A83" w:rsidRDefault="00612A83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</w:p>
    <w:p w:rsidR="00612A83" w:rsidRDefault="001348E5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一、本次会议发票类型可为</w:t>
      </w:r>
    </w:p>
    <w:p w:rsidR="00612A83" w:rsidRDefault="001348E5">
      <w:pPr>
        <w:pStyle w:val="a7"/>
        <w:numPr>
          <w:ilvl w:val="0"/>
          <w:numId w:val="1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增值税普通发票（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>）；</w:t>
      </w:r>
    </w:p>
    <w:p w:rsidR="00612A83" w:rsidRDefault="001348E5">
      <w:pPr>
        <w:pStyle w:val="a7"/>
        <w:numPr>
          <w:ilvl w:val="0"/>
          <w:numId w:val="1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增值税专用发票（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>）；请另外提供专票信息</w:t>
      </w:r>
    </w:p>
    <w:p w:rsidR="00612A83" w:rsidRDefault="001348E5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备注：因专票数量有限，为保证公司能及时收到会议发票，</w:t>
      </w:r>
      <w:r>
        <w:rPr>
          <w:rFonts w:ascii="宋体" w:hAnsi="宋体" w:hint="eastAsia"/>
          <w:b/>
          <w:color w:val="FF0000"/>
          <w:sz w:val="22"/>
        </w:rPr>
        <w:t>所以仅限</w:t>
      </w:r>
      <w:r>
        <w:rPr>
          <w:rFonts w:ascii="宋体" w:hAnsi="宋体" w:hint="eastAsia"/>
          <w:b/>
          <w:color w:val="FF0000"/>
          <w:sz w:val="22"/>
        </w:rPr>
        <w:t>10000</w:t>
      </w:r>
      <w:r>
        <w:rPr>
          <w:rFonts w:ascii="宋体" w:hAnsi="宋体" w:hint="eastAsia"/>
          <w:b/>
          <w:color w:val="FF0000"/>
          <w:sz w:val="22"/>
        </w:rPr>
        <w:t>元以上开具专用发票</w:t>
      </w:r>
      <w:r>
        <w:rPr>
          <w:rFonts w:ascii="宋体" w:hAnsi="宋体" w:hint="eastAsia"/>
          <w:b/>
          <w:sz w:val="22"/>
        </w:rPr>
        <w:t>，多谢理解。</w:t>
      </w:r>
    </w:p>
    <w:p w:rsidR="00612A83" w:rsidRDefault="001348E5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二、开票需要填写</w:t>
      </w:r>
    </w:p>
    <w:p w:rsidR="00612A83" w:rsidRDefault="001348E5">
      <w:pPr>
        <w:pStyle w:val="a7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发票抬头：</w:t>
      </w:r>
    </w:p>
    <w:p w:rsidR="00612A83" w:rsidRDefault="001348E5">
      <w:pPr>
        <w:pStyle w:val="a7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税号：</w:t>
      </w:r>
      <w:r>
        <w:rPr>
          <w:rFonts w:ascii="宋体" w:hAnsi="宋体" w:hint="eastAsia"/>
          <w:sz w:val="22"/>
        </w:rPr>
        <w:t xml:space="preserve"> </w:t>
      </w:r>
    </w:p>
    <w:p w:rsidR="00612A83" w:rsidRDefault="001348E5">
      <w:pPr>
        <w:pStyle w:val="a7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项目内容：会议费</w:t>
      </w:r>
      <w:r>
        <w:rPr>
          <w:rFonts w:ascii="宋体" w:hAnsi="宋体" w:hint="eastAsia"/>
          <w:sz w:val="22"/>
        </w:rPr>
        <w:t>or</w:t>
      </w:r>
      <w:r>
        <w:rPr>
          <w:rFonts w:ascii="宋体" w:hAnsi="宋体" w:hint="eastAsia"/>
          <w:sz w:val="22"/>
        </w:rPr>
        <w:t>会务费</w:t>
      </w:r>
      <w:r>
        <w:rPr>
          <w:rFonts w:ascii="宋体" w:hAnsi="宋体" w:hint="eastAsia"/>
          <w:sz w:val="22"/>
        </w:rPr>
        <w:t>or</w:t>
      </w:r>
      <w:r>
        <w:rPr>
          <w:rFonts w:ascii="宋体" w:hAnsi="宋体" w:hint="eastAsia"/>
          <w:sz w:val="22"/>
        </w:rPr>
        <w:t>展览展示费</w:t>
      </w:r>
    </w:p>
    <w:p w:rsidR="00612A83" w:rsidRDefault="001348E5">
      <w:pPr>
        <w:pStyle w:val="a7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快递地址：</w:t>
      </w:r>
      <w:r>
        <w:rPr>
          <w:rFonts w:ascii="宋体" w:hAnsi="宋体" w:hint="eastAsia"/>
          <w:sz w:val="22"/>
        </w:rPr>
        <w:t xml:space="preserve"> </w:t>
      </w:r>
    </w:p>
    <w:p w:rsidR="00612A83" w:rsidRDefault="001348E5">
      <w:pPr>
        <w:pStyle w:val="a7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收件人及电话：</w:t>
      </w:r>
    </w:p>
    <w:p w:rsidR="00612A83" w:rsidRDefault="001348E5">
      <w:pPr>
        <w:adjustRightInd w:val="0"/>
        <w:snapToGrid w:val="0"/>
        <w:spacing w:line="480" w:lineRule="auto"/>
        <w:ind w:firstLineChars="295" w:firstLine="652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三、专票信息</w:t>
      </w:r>
    </w:p>
    <w:p w:rsidR="00612A83" w:rsidRDefault="001348E5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单位名称：</w:t>
      </w:r>
    </w:p>
    <w:p w:rsidR="00612A83" w:rsidRDefault="001348E5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开户行及账号</w:t>
      </w:r>
      <w:r>
        <w:rPr>
          <w:rFonts w:ascii="宋体" w:hAnsi="宋体" w:hint="eastAsia"/>
          <w:sz w:val="22"/>
        </w:rPr>
        <w:t xml:space="preserve">: </w:t>
      </w:r>
    </w:p>
    <w:p w:rsidR="00612A83" w:rsidRDefault="001348E5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地址及电话：</w:t>
      </w:r>
      <w:r>
        <w:rPr>
          <w:rFonts w:ascii="宋体" w:hAnsi="宋体" w:hint="eastAsia"/>
          <w:sz w:val="22"/>
        </w:rPr>
        <w:t xml:space="preserve"> </w:t>
      </w:r>
    </w:p>
    <w:p w:rsidR="00612A83" w:rsidRDefault="001348E5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税号：</w:t>
      </w:r>
    </w:p>
    <w:p w:rsidR="00612A83" w:rsidRDefault="001348E5">
      <w:pPr>
        <w:ind w:firstLineChars="295" w:firstLine="590"/>
        <w:rPr>
          <w:sz w:val="20"/>
        </w:rPr>
      </w:pPr>
      <w:r>
        <w:rPr>
          <w:rFonts w:hint="eastAsia"/>
          <w:sz w:val="20"/>
          <w:highlight w:val="yellow"/>
        </w:rPr>
        <w:t>请另附一般纳税人证明。</w:t>
      </w:r>
    </w:p>
    <w:p w:rsidR="00612A83" w:rsidRDefault="00612A83">
      <w:pPr>
        <w:adjustRightInd w:val="0"/>
        <w:snapToGrid w:val="0"/>
        <w:spacing w:line="100" w:lineRule="atLeast"/>
        <w:rPr>
          <w:b/>
          <w:sz w:val="24"/>
        </w:rPr>
      </w:pPr>
    </w:p>
    <w:p w:rsidR="00612A83" w:rsidRDefault="00612A83">
      <w:pPr>
        <w:adjustRightInd w:val="0"/>
        <w:snapToGrid w:val="0"/>
        <w:spacing w:line="100" w:lineRule="atLeast"/>
        <w:rPr>
          <w:b/>
          <w:sz w:val="24"/>
        </w:rPr>
      </w:pPr>
    </w:p>
    <w:sectPr w:rsidR="00612A83">
      <w:pgSz w:w="11906" w:h="16838"/>
      <w:pgMar w:top="568" w:right="1274" w:bottom="56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E5" w:rsidRDefault="001348E5" w:rsidP="001348E5">
      <w:r>
        <w:separator/>
      </w:r>
    </w:p>
  </w:endnote>
  <w:endnote w:type="continuationSeparator" w:id="0">
    <w:p w:rsidR="001348E5" w:rsidRDefault="001348E5" w:rsidP="0013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E5" w:rsidRDefault="001348E5" w:rsidP="001348E5">
      <w:r>
        <w:separator/>
      </w:r>
    </w:p>
  </w:footnote>
  <w:footnote w:type="continuationSeparator" w:id="0">
    <w:p w:rsidR="001348E5" w:rsidRDefault="001348E5" w:rsidP="0013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33B1D"/>
    <w:multiLevelType w:val="multilevel"/>
    <w:tmpl w:val="6A033B1D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B229F1"/>
    <w:multiLevelType w:val="multilevel"/>
    <w:tmpl w:val="6CB229F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33"/>
    <w:rsid w:val="00054E9A"/>
    <w:rsid w:val="00056BA4"/>
    <w:rsid w:val="000819B0"/>
    <w:rsid w:val="000A402A"/>
    <w:rsid w:val="000A472C"/>
    <w:rsid w:val="000A6588"/>
    <w:rsid w:val="000D7C3A"/>
    <w:rsid w:val="00107075"/>
    <w:rsid w:val="001348E5"/>
    <w:rsid w:val="00140777"/>
    <w:rsid w:val="00150846"/>
    <w:rsid w:val="001653AB"/>
    <w:rsid w:val="001666A3"/>
    <w:rsid w:val="001D0046"/>
    <w:rsid w:val="00204466"/>
    <w:rsid w:val="00204988"/>
    <w:rsid w:val="00223114"/>
    <w:rsid w:val="002329BA"/>
    <w:rsid w:val="00246E1D"/>
    <w:rsid w:val="00271F6A"/>
    <w:rsid w:val="00284CC4"/>
    <w:rsid w:val="002C03E2"/>
    <w:rsid w:val="00304A09"/>
    <w:rsid w:val="00311443"/>
    <w:rsid w:val="00357F11"/>
    <w:rsid w:val="00371F8E"/>
    <w:rsid w:val="003914BA"/>
    <w:rsid w:val="003953D9"/>
    <w:rsid w:val="00396742"/>
    <w:rsid w:val="003F176E"/>
    <w:rsid w:val="00420AE6"/>
    <w:rsid w:val="00441444"/>
    <w:rsid w:val="00454765"/>
    <w:rsid w:val="00484AF4"/>
    <w:rsid w:val="00497DCC"/>
    <w:rsid w:val="004D6440"/>
    <w:rsid w:val="00511351"/>
    <w:rsid w:val="0052716E"/>
    <w:rsid w:val="00556072"/>
    <w:rsid w:val="00562717"/>
    <w:rsid w:val="00566BBB"/>
    <w:rsid w:val="0057080A"/>
    <w:rsid w:val="00572A35"/>
    <w:rsid w:val="0059291C"/>
    <w:rsid w:val="005C2796"/>
    <w:rsid w:val="005E0923"/>
    <w:rsid w:val="005E6434"/>
    <w:rsid w:val="005E6A5F"/>
    <w:rsid w:val="006039ED"/>
    <w:rsid w:val="0061153C"/>
    <w:rsid w:val="00612A83"/>
    <w:rsid w:val="006272B2"/>
    <w:rsid w:val="00650CAE"/>
    <w:rsid w:val="00672245"/>
    <w:rsid w:val="00682F88"/>
    <w:rsid w:val="006F0766"/>
    <w:rsid w:val="00754527"/>
    <w:rsid w:val="00773BD9"/>
    <w:rsid w:val="0079415F"/>
    <w:rsid w:val="00794246"/>
    <w:rsid w:val="0079752F"/>
    <w:rsid w:val="007A6628"/>
    <w:rsid w:val="007B3BA5"/>
    <w:rsid w:val="007C132F"/>
    <w:rsid w:val="007D34B6"/>
    <w:rsid w:val="007D604D"/>
    <w:rsid w:val="007F03CB"/>
    <w:rsid w:val="00800299"/>
    <w:rsid w:val="00813DBE"/>
    <w:rsid w:val="00814275"/>
    <w:rsid w:val="008B709A"/>
    <w:rsid w:val="008D2E74"/>
    <w:rsid w:val="008F52FD"/>
    <w:rsid w:val="00923843"/>
    <w:rsid w:val="0093551B"/>
    <w:rsid w:val="0094005F"/>
    <w:rsid w:val="009449BC"/>
    <w:rsid w:val="00964E89"/>
    <w:rsid w:val="0096745D"/>
    <w:rsid w:val="00987955"/>
    <w:rsid w:val="009A3208"/>
    <w:rsid w:val="009B5F94"/>
    <w:rsid w:val="00A11486"/>
    <w:rsid w:val="00A25333"/>
    <w:rsid w:val="00A36038"/>
    <w:rsid w:val="00A5409D"/>
    <w:rsid w:val="00A6238A"/>
    <w:rsid w:val="00AA2D69"/>
    <w:rsid w:val="00AD5747"/>
    <w:rsid w:val="00AE1206"/>
    <w:rsid w:val="00C02AAF"/>
    <w:rsid w:val="00C55DAD"/>
    <w:rsid w:val="00C65166"/>
    <w:rsid w:val="00C75926"/>
    <w:rsid w:val="00C9095D"/>
    <w:rsid w:val="00CA0DBC"/>
    <w:rsid w:val="00CA288D"/>
    <w:rsid w:val="00CC3D22"/>
    <w:rsid w:val="00D51DD2"/>
    <w:rsid w:val="00D901CB"/>
    <w:rsid w:val="00D95A6D"/>
    <w:rsid w:val="00DA24D4"/>
    <w:rsid w:val="00DA5477"/>
    <w:rsid w:val="00DD086F"/>
    <w:rsid w:val="00DD4D3D"/>
    <w:rsid w:val="00DD55C6"/>
    <w:rsid w:val="00DE362C"/>
    <w:rsid w:val="00DE4982"/>
    <w:rsid w:val="00DF5DC7"/>
    <w:rsid w:val="00E274B7"/>
    <w:rsid w:val="00E402F9"/>
    <w:rsid w:val="00E43F4B"/>
    <w:rsid w:val="00E7528B"/>
    <w:rsid w:val="00E761C7"/>
    <w:rsid w:val="00E92A62"/>
    <w:rsid w:val="00EC40D1"/>
    <w:rsid w:val="00EC7F98"/>
    <w:rsid w:val="00EE63B8"/>
    <w:rsid w:val="00F01D46"/>
    <w:rsid w:val="00F05A3C"/>
    <w:rsid w:val="00F30F01"/>
    <w:rsid w:val="00F56BB2"/>
    <w:rsid w:val="00F60C44"/>
    <w:rsid w:val="00F73D44"/>
    <w:rsid w:val="00F75E94"/>
    <w:rsid w:val="00F768AB"/>
    <w:rsid w:val="00F834A1"/>
    <w:rsid w:val="00F95E24"/>
    <w:rsid w:val="00FE3814"/>
    <w:rsid w:val="00FF74FA"/>
    <w:rsid w:val="111E41A8"/>
    <w:rsid w:val="1FAB3C30"/>
    <w:rsid w:val="6EC6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30CC076-479E-4552-A789-68694EE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bodytext1">
    <w:name w:val="bodytext1"/>
    <w:basedOn w:val="a0"/>
    <w:qFormat/>
    <w:rPr>
      <w:rFonts w:ascii="Arial" w:hAnsi="Arial" w:cs="Arial" w:hint="default"/>
      <w:color w:val="446762"/>
      <w:sz w:val="18"/>
      <w:szCs w:val="18"/>
      <w:u w:val="none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samsung</cp:lastModifiedBy>
  <cp:revision>25</cp:revision>
  <dcterms:created xsi:type="dcterms:W3CDTF">2017-10-27T08:22:00Z</dcterms:created>
  <dcterms:modified xsi:type="dcterms:W3CDTF">2020-09-11T07:38:00Z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